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p w:rsidR="00F9571C" w:rsidRPr="00E65BAA" w:rsidRDefault="00F9571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E4FF5" w:rsidRPr="00E65BAA" w:rsidRDefault="005E4FF5" w:rsidP="008C2305">
      <w:pPr>
        <w:pStyle w:val="PargrafodaLista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8C23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1782F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EE1DD6" w:rsidRPr="008C2305">
        <w:rPr>
          <w:rFonts w:ascii="Arial Narrow" w:hAnsi="Arial Narrow" w:cs="Arial"/>
        </w:rPr>
        <w:t>Sra.</w:t>
      </w:r>
      <w:r w:rsidR="00C70F86" w:rsidRPr="008C2305">
        <w:rPr>
          <w:rFonts w:ascii="Arial Narrow" w:hAnsi="Arial Narrow" w:cs="Arial"/>
        </w:rPr>
        <w:t xml:space="preserve"> </w:t>
      </w:r>
      <w:r w:rsidR="00647432">
        <w:rPr>
          <w:rFonts w:ascii="Arial Narrow" w:hAnsi="Arial Narrow" w:cs="Arial"/>
          <w:b/>
          <w:i/>
        </w:rPr>
        <w:t>TEREZINHA CRISTINA ROSA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à </w:t>
      </w:r>
      <w:r w:rsidR="00647432">
        <w:rPr>
          <w:rFonts w:ascii="Arial Narrow" w:hAnsi="Arial Narrow" w:cs="Arial"/>
          <w:b/>
          <w:i/>
        </w:rPr>
        <w:t>Rua Coronel Pereira Cassiano</w:t>
      </w:r>
      <w:r w:rsidR="00AC7BEF">
        <w:rPr>
          <w:rFonts w:ascii="Arial Narrow" w:hAnsi="Arial Narrow" w:cs="Arial"/>
          <w:b/>
          <w:i/>
        </w:rPr>
        <w:t xml:space="preserve"> - </w:t>
      </w:r>
      <w:r w:rsidR="0071782F" w:rsidRPr="0071782F">
        <w:rPr>
          <w:rFonts w:ascii="Arial Narrow" w:hAnsi="Arial Narrow" w:cs="Arial"/>
          <w:b/>
          <w:i/>
        </w:rPr>
        <w:t>Rifaina, SP.</w:t>
      </w:r>
    </w:p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Conforme projeto de situação e localização, com área </w:t>
      </w:r>
      <w:r w:rsidR="00826A45" w:rsidRPr="008C2305">
        <w:rPr>
          <w:rFonts w:ascii="Arial Narrow" w:hAnsi="Arial Narrow" w:cs="Arial"/>
        </w:rPr>
        <w:t xml:space="preserve">de ampliação </w:t>
      </w:r>
      <w:r w:rsidR="004E3D5B" w:rsidRPr="008C2305">
        <w:rPr>
          <w:rFonts w:ascii="Arial Narrow" w:hAnsi="Arial Narrow" w:cs="Arial"/>
        </w:rPr>
        <w:t>de:</w:t>
      </w:r>
      <w:r w:rsidRPr="008C2305">
        <w:rPr>
          <w:rFonts w:ascii="Arial Narrow" w:hAnsi="Arial Narrow" w:cs="Arial"/>
        </w:rPr>
        <w:t xml:space="preserve"> </w:t>
      </w:r>
      <w:r w:rsidR="00647432">
        <w:rPr>
          <w:rFonts w:ascii="Arial Narrow" w:hAnsi="Arial Narrow" w:cs="Arial"/>
        </w:rPr>
        <w:t>25,81</w:t>
      </w:r>
      <w:r w:rsidR="004F6843" w:rsidRPr="008C2305">
        <w:rPr>
          <w:rFonts w:ascii="Arial Narrow" w:hAnsi="Arial Narrow" w:cs="Arial"/>
        </w:rPr>
        <w:t>m².</w:t>
      </w:r>
    </w:p>
    <w:p w:rsidR="0071782F" w:rsidRDefault="005B1BC0" w:rsidP="008C2305">
      <w:p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A </w:t>
      </w:r>
      <w:r w:rsidR="00542064" w:rsidRPr="008C2305">
        <w:rPr>
          <w:rFonts w:ascii="Arial Narrow" w:hAnsi="Arial Narrow" w:cs="Arial"/>
        </w:rPr>
        <w:t>A</w:t>
      </w:r>
      <w:r w:rsidR="0071782F">
        <w:rPr>
          <w:rFonts w:ascii="Arial Narrow" w:hAnsi="Arial Narrow" w:cs="Arial"/>
        </w:rPr>
        <w:t>mpliação prevê a construção de 1</w:t>
      </w:r>
      <w:r w:rsidR="001405B4">
        <w:rPr>
          <w:rFonts w:ascii="Arial Narrow" w:hAnsi="Arial Narrow" w:cs="Arial"/>
        </w:rPr>
        <w:t xml:space="preserve"> dormitório </w:t>
      </w:r>
      <w:r w:rsidR="00542064" w:rsidRPr="008C2305">
        <w:rPr>
          <w:rFonts w:ascii="Arial Narrow" w:hAnsi="Arial Narrow" w:cs="Arial"/>
        </w:rPr>
        <w:t xml:space="preserve"> e </w:t>
      </w:r>
      <w:r w:rsidRPr="008C2305">
        <w:rPr>
          <w:rFonts w:ascii="Arial Narrow" w:hAnsi="Arial Narrow" w:cs="Arial"/>
        </w:rPr>
        <w:t xml:space="preserve">1 </w:t>
      </w:r>
      <w:r w:rsidR="00542064" w:rsidRPr="008C2305">
        <w:rPr>
          <w:rFonts w:ascii="Arial Narrow" w:hAnsi="Arial Narrow" w:cs="Arial"/>
        </w:rPr>
        <w:t>banheiro</w:t>
      </w:r>
      <w:r w:rsidR="00647432">
        <w:rPr>
          <w:rFonts w:ascii="Arial Narrow" w:hAnsi="Arial Narrow" w:cs="Arial"/>
        </w:rPr>
        <w:t xml:space="preserve"> e interligação com varanda à construção existente.</w:t>
      </w:r>
      <w:r w:rsidR="001405B4">
        <w:rPr>
          <w:rFonts w:ascii="Arial Narrow" w:hAnsi="Arial Narrow" w:cs="Arial"/>
        </w:rPr>
        <w:t xml:space="preserve"> Obra </w:t>
      </w:r>
      <w:r w:rsidR="0030458C" w:rsidRPr="008C2305">
        <w:rPr>
          <w:rFonts w:ascii="Arial Narrow" w:hAnsi="Arial Narrow" w:cs="Arial"/>
        </w:rPr>
        <w:t xml:space="preserve">composta por </w:t>
      </w:r>
      <w:r w:rsidR="008C2305" w:rsidRPr="008C2305">
        <w:rPr>
          <w:rFonts w:ascii="Arial Narrow" w:hAnsi="Arial Narrow" w:cs="Arial"/>
        </w:rPr>
        <w:t>infraestrutura</w:t>
      </w:r>
      <w:r w:rsidR="0030458C" w:rsidRPr="008C2305">
        <w:rPr>
          <w:rFonts w:ascii="Arial Narrow" w:hAnsi="Arial Narrow" w:cs="Arial"/>
        </w:rPr>
        <w:t xml:space="preserve">, </w:t>
      </w:r>
      <w:r w:rsidR="008C2305" w:rsidRPr="008C2305">
        <w:rPr>
          <w:rFonts w:ascii="Arial Narrow" w:hAnsi="Arial Narrow" w:cs="Arial"/>
        </w:rPr>
        <w:t>superestrutura</w:t>
      </w:r>
      <w:r w:rsidR="0030458C" w:rsidRPr="008C2305">
        <w:rPr>
          <w:rFonts w:ascii="Arial Narrow" w:hAnsi="Arial Narrow" w:cs="Arial"/>
        </w:rPr>
        <w:t xml:space="preserve">, alvenaria de vedação, cobertura em telhas cerâmicas, esquadrias metálicas </w:t>
      </w:r>
      <w:r w:rsidR="00F40BD0" w:rsidRPr="008C2305">
        <w:rPr>
          <w:rFonts w:ascii="Arial Narrow" w:hAnsi="Arial Narrow" w:cs="Arial"/>
        </w:rPr>
        <w:t>e madeira</w:t>
      </w:r>
      <w:r w:rsidR="0030458C" w:rsidRPr="008C2305">
        <w:rPr>
          <w:rFonts w:ascii="Arial Narrow" w:hAnsi="Arial Narrow" w:cs="Arial"/>
        </w:rPr>
        <w:t>, revestimentos interno e externo</w:t>
      </w:r>
      <w:r w:rsidR="00277F5D" w:rsidRPr="008C2305">
        <w:rPr>
          <w:rFonts w:ascii="Arial Narrow" w:hAnsi="Arial Narrow" w:cs="Arial"/>
        </w:rPr>
        <w:t>, piso cerâmico, l</w:t>
      </w:r>
      <w:r w:rsidR="0071782F">
        <w:rPr>
          <w:rFonts w:ascii="Arial Narrow" w:hAnsi="Arial Narrow" w:cs="Arial"/>
        </w:rPr>
        <w:t>ouças e metais, forro de PVC no</w:t>
      </w:r>
      <w:r w:rsidR="001405B4">
        <w:rPr>
          <w:rFonts w:ascii="Arial Narrow" w:hAnsi="Arial Narrow" w:cs="Arial"/>
        </w:rPr>
        <w:t xml:space="preserve"> dormitório</w:t>
      </w:r>
      <w:r w:rsidR="0071782F">
        <w:rPr>
          <w:rFonts w:ascii="Arial Narrow" w:hAnsi="Arial Narrow" w:cs="Arial"/>
        </w:rPr>
        <w:t xml:space="preserve"> </w:t>
      </w:r>
      <w:r w:rsidR="00277F5D" w:rsidRPr="008C2305">
        <w:rPr>
          <w:rFonts w:ascii="Arial Narrow" w:hAnsi="Arial Narrow" w:cs="Arial"/>
        </w:rPr>
        <w:t>e laje no banheiro</w:t>
      </w:r>
      <w:r w:rsidR="00110509" w:rsidRPr="008C2305">
        <w:rPr>
          <w:rFonts w:ascii="Arial Narrow" w:hAnsi="Arial Narrow" w:cs="Arial"/>
        </w:rPr>
        <w:t>,</w:t>
      </w:r>
      <w:r w:rsidR="00277F5D" w:rsidRPr="008C2305">
        <w:rPr>
          <w:rFonts w:ascii="Arial Narrow" w:hAnsi="Arial Narrow" w:cs="Arial"/>
        </w:rPr>
        <w:t xml:space="preserve"> instalações elétrica</w:t>
      </w:r>
      <w:r w:rsidR="00110509" w:rsidRPr="008C2305">
        <w:rPr>
          <w:rFonts w:ascii="Arial Narrow" w:hAnsi="Arial Narrow" w:cs="Arial"/>
        </w:rPr>
        <w:t>s e</w:t>
      </w:r>
      <w:r w:rsidR="00277F5D" w:rsidRPr="008C2305">
        <w:rPr>
          <w:rFonts w:ascii="Arial Narrow" w:hAnsi="Arial Narrow" w:cs="Arial"/>
        </w:rPr>
        <w:t xml:space="preserve"> hidráulica</w:t>
      </w:r>
      <w:r w:rsidR="001405B4">
        <w:rPr>
          <w:rFonts w:ascii="Arial Narrow" w:hAnsi="Arial Narrow" w:cs="Arial"/>
        </w:rPr>
        <w:t>s,</w:t>
      </w:r>
      <w:r w:rsidR="00277F5D" w:rsidRPr="008C2305">
        <w:rPr>
          <w:rFonts w:ascii="Arial Narrow" w:hAnsi="Arial Narrow" w:cs="Arial"/>
        </w:rPr>
        <w:t xml:space="preserve"> pintura</w:t>
      </w:r>
      <w:r w:rsidR="00110509" w:rsidRPr="008C2305">
        <w:rPr>
          <w:rFonts w:ascii="Arial Narrow" w:hAnsi="Arial Narrow" w:cs="Arial"/>
        </w:rPr>
        <w:t xml:space="preserve"> </w:t>
      </w:r>
      <w:r w:rsidR="001405B4">
        <w:rPr>
          <w:rFonts w:ascii="Arial Narrow" w:hAnsi="Arial Narrow" w:cs="Arial"/>
        </w:rPr>
        <w:t xml:space="preserve">interna e externa </w:t>
      </w:r>
      <w:r w:rsidR="00647432">
        <w:rPr>
          <w:rFonts w:ascii="Arial Narrow" w:hAnsi="Arial Narrow" w:cs="Arial"/>
        </w:rPr>
        <w:t xml:space="preserve">na </w:t>
      </w:r>
      <w:r w:rsidR="00277F5D" w:rsidRPr="008C2305">
        <w:rPr>
          <w:rFonts w:ascii="Arial Narrow" w:hAnsi="Arial Narrow" w:cs="Arial"/>
        </w:rPr>
        <w:t>área ampliada.</w:t>
      </w:r>
      <w:r w:rsidRPr="008C2305">
        <w:rPr>
          <w:rFonts w:ascii="Arial Narrow" w:hAnsi="Arial Narrow" w:cs="Arial"/>
        </w:rPr>
        <w:t xml:space="preserve"> </w:t>
      </w:r>
    </w:p>
    <w:p w:rsidR="00DC288B" w:rsidRPr="008C2305" w:rsidRDefault="004F6843" w:rsidP="008C2305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disponibizado andaimes tubular metálico,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</w:t>
      </w:r>
      <w:bookmarkStart w:id="0" w:name="_GoBack"/>
      <w:r w:rsidRPr="008C2305">
        <w:rPr>
          <w:rFonts w:ascii="Arial Narrow" w:hAnsi="Arial Narrow" w:cs="Arial"/>
        </w:rPr>
        <w:t>trabalho com segurança aos funcionários.</w:t>
      </w:r>
    </w:p>
    <w:bookmarkEnd w:id="0"/>
    <w:p w:rsidR="00DC4AEA" w:rsidRDefault="00DC4AEA" w:rsidP="00DC4AEA">
      <w:pPr>
        <w:pStyle w:val="PargrafodaLista"/>
        <w:jc w:val="both"/>
        <w:rPr>
          <w:rFonts w:ascii="Arial Narrow" w:hAnsi="Arial Narrow" w:cs="Arial"/>
        </w:rPr>
      </w:pPr>
    </w:p>
    <w:p w:rsidR="00DC4AEA" w:rsidRDefault="00DC4AEA" w:rsidP="00DC4AEA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03-DEMOLIÇÃO SEM REPROVEITAMENTO:</w:t>
      </w:r>
    </w:p>
    <w:p w:rsidR="00DC4AEA" w:rsidRPr="008C2305" w:rsidRDefault="00DC4AEA" w:rsidP="00DC4AE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Será</w:t>
      </w:r>
      <w:r w:rsidRPr="008C2305">
        <w:rPr>
          <w:rFonts w:ascii="Arial Narrow" w:hAnsi="Arial Narrow" w:cs="Arial"/>
        </w:rPr>
        <w:t xml:space="preserve"> dem</w:t>
      </w:r>
      <w:r>
        <w:rPr>
          <w:rFonts w:ascii="Arial Narrow" w:hAnsi="Arial Narrow" w:cs="Arial"/>
        </w:rPr>
        <w:t>olida de forma manual e sem</w:t>
      </w:r>
      <w:r w:rsidRPr="008C2305">
        <w:rPr>
          <w:rFonts w:ascii="Arial Narrow" w:hAnsi="Arial Narrow" w:cs="Arial"/>
        </w:rPr>
        <w:t xml:space="preserve"> reaproveitamento </w:t>
      </w:r>
      <w:r>
        <w:rPr>
          <w:rFonts w:ascii="Arial Narrow" w:hAnsi="Arial Narrow" w:cs="Arial"/>
        </w:rPr>
        <w:t>parede com finalidade de abertura de vão</w:t>
      </w:r>
      <w:r w:rsidRPr="008C2305">
        <w:rPr>
          <w:rFonts w:ascii="Arial Narrow" w:hAnsi="Arial Narrow" w:cs="Arial"/>
        </w:rPr>
        <w:t xml:space="preserve"> para </w:t>
      </w:r>
      <w:r>
        <w:rPr>
          <w:rFonts w:ascii="Arial Narrow" w:hAnsi="Arial Narrow" w:cs="Arial"/>
        </w:rPr>
        <w:t>acesso</w:t>
      </w:r>
      <w:r w:rsidRPr="008C2305">
        <w:rPr>
          <w:rFonts w:ascii="Arial Narrow" w:hAnsi="Arial Narrow" w:cs="Arial"/>
        </w:rPr>
        <w:t xml:space="preserve"> a construção existente</w:t>
      </w:r>
    </w:p>
    <w:p w:rsidR="001405B4" w:rsidRDefault="004E3D5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>TRANSPORTE E MOVIMENTAÇÃO, DENTRO E FORA DA OBRA</w:t>
      </w:r>
      <w:r w:rsidR="00DF26B6" w:rsidRPr="008C2305">
        <w:rPr>
          <w:rFonts w:ascii="Arial Narrow" w:hAnsi="Arial Narrow" w:cs="Arial"/>
        </w:rPr>
        <w:t xml:space="preserve">:. </w:t>
      </w:r>
    </w:p>
    <w:p w:rsidR="007D1F68" w:rsidRPr="008C2305" w:rsidRDefault="002E1D6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 xml:space="preserve">da construção. Fica vetada o uso </w:t>
      </w:r>
      <w:r w:rsidR="00F60085">
        <w:rPr>
          <w:rFonts w:ascii="Arial Narrow" w:hAnsi="Arial Narrow" w:cs="Arial"/>
        </w:rPr>
        <w:t>de área pública para depósito e ou</w:t>
      </w:r>
      <w:r w:rsidR="00DC4AEA">
        <w:rPr>
          <w:rFonts w:ascii="Arial Narrow" w:hAnsi="Arial Narrow" w:cs="Arial"/>
        </w:rPr>
        <w:t xml:space="preserve"> de</w:t>
      </w:r>
      <w:r w:rsidR="00F60085">
        <w:rPr>
          <w:rFonts w:ascii="Arial Narrow" w:hAnsi="Arial Narrow" w:cs="Arial"/>
        </w:rPr>
        <w:t>scarte de entulhos.</w:t>
      </w:r>
    </w:p>
    <w:p w:rsidR="0090101F" w:rsidRPr="008C2305" w:rsidRDefault="0090101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06 - SERVIÇO EM SOLO E ROCHA, MANUAL</w:t>
      </w:r>
      <w:r w:rsidR="001B25DD" w:rsidRPr="008C2305">
        <w:rPr>
          <w:rFonts w:ascii="Arial Narrow" w:hAnsi="Arial Narrow" w:cs="Arial"/>
          <w:b/>
          <w:i/>
        </w:rPr>
        <w:t>:.</w:t>
      </w:r>
    </w:p>
    <w:p w:rsidR="001405B4" w:rsidRDefault="00DF26B6" w:rsidP="009C7BE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405B4">
        <w:rPr>
          <w:rFonts w:ascii="Arial Narrow" w:hAnsi="Arial Narrow" w:cs="Arial"/>
        </w:rPr>
        <w:t>Escavação</w:t>
      </w:r>
      <w:r w:rsidR="00893A69" w:rsidRPr="001405B4">
        <w:rPr>
          <w:rFonts w:ascii="Arial Narrow" w:hAnsi="Arial Narrow" w:cs="Arial"/>
        </w:rPr>
        <w:t xml:space="preserve">:. </w:t>
      </w:r>
      <w:r w:rsidR="00E4385F" w:rsidRPr="001405B4">
        <w:rPr>
          <w:rFonts w:ascii="Arial Narrow" w:hAnsi="Arial Narrow" w:cs="Arial"/>
        </w:rPr>
        <w:t>De</w:t>
      </w:r>
      <w:r w:rsidR="00893A69" w:rsidRPr="001405B4">
        <w:rPr>
          <w:rFonts w:ascii="Arial Narrow" w:hAnsi="Arial Narrow" w:cs="Arial"/>
        </w:rPr>
        <w:t>verá ser</w:t>
      </w:r>
      <w:r w:rsidR="001B25DD" w:rsidRPr="001405B4">
        <w:rPr>
          <w:rFonts w:ascii="Arial Narrow" w:hAnsi="Arial Narrow" w:cs="Arial"/>
        </w:rPr>
        <w:t xml:space="preserve"> executada </w:t>
      </w:r>
      <w:r w:rsidR="0016387F" w:rsidRPr="001405B4">
        <w:rPr>
          <w:rFonts w:ascii="Arial Narrow" w:hAnsi="Arial Narrow" w:cs="Arial"/>
        </w:rPr>
        <w:t xml:space="preserve">escavação manual para confecção de viga baldrame </w:t>
      </w:r>
    </w:p>
    <w:p w:rsidR="00893A69" w:rsidRPr="001405B4" w:rsidRDefault="0016387F" w:rsidP="009C7BE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405B4">
        <w:rPr>
          <w:rFonts w:ascii="Arial Narrow" w:hAnsi="Arial Narrow" w:cs="Arial"/>
        </w:rPr>
        <w:t xml:space="preserve">Reaterro:. </w:t>
      </w:r>
      <w:r w:rsidR="005E4FF5" w:rsidRPr="001405B4">
        <w:rPr>
          <w:rFonts w:ascii="Arial Narrow" w:hAnsi="Arial Narrow" w:cs="Arial"/>
        </w:rPr>
        <w:t xml:space="preserve">Será executada </w:t>
      </w:r>
      <w:r w:rsidRPr="001405B4">
        <w:rPr>
          <w:rFonts w:ascii="Arial Narrow" w:hAnsi="Arial Narrow" w:cs="Arial"/>
        </w:rPr>
        <w:t>reate</w:t>
      </w:r>
      <w:r w:rsidR="00893A69" w:rsidRPr="001405B4">
        <w:rPr>
          <w:rFonts w:ascii="Arial Narrow" w:hAnsi="Arial Narrow" w:cs="Arial"/>
        </w:rPr>
        <w:t>rro, para nivelamento interno da obra, e laterais do baldrame.</w:t>
      </w:r>
      <w:r w:rsidR="004809D3" w:rsidRPr="001405B4">
        <w:rPr>
          <w:rFonts w:ascii="Arial Narrow" w:hAnsi="Arial Narrow" w:cs="Arial"/>
        </w:rPr>
        <w:t xml:space="preserve"> 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madeira comum para fundação: Será ser utilizada na confecção das vigas baldrames.</w:t>
      </w:r>
    </w:p>
    <w:p w:rsidR="00893A69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madeira comum para estrutura: Será ser utilizada na confecção dos pilares, vergas contravergas e vigas de respaldo. Ambos executados em concreto armado.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–ARMADURA E CORDOALHA / CONCRETO / MASSA E LASTRO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armaduras e o concreto serão utilizados na confecção de elementos estruturais da obra como: pilares, vigas vergas e contravergas</w:t>
      </w:r>
      <w:r w:rsidR="0071782F">
        <w:rPr>
          <w:rFonts w:ascii="Arial Narrow" w:hAnsi="Arial Narrow" w:cs="Arial"/>
        </w:rPr>
        <w:t>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12</w:t>
      </w:r>
      <w:r w:rsidR="00EB107D"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>FUNDAÇÃO PROFUNDA:.</w:t>
      </w:r>
      <w:r w:rsidR="004809D3" w:rsidRPr="008C2305">
        <w:rPr>
          <w:rFonts w:ascii="Arial Narrow" w:hAnsi="Arial Narrow" w:cs="Arial"/>
          <w:b/>
          <w:i/>
        </w:rPr>
        <w:t xml:space="preserve"> </w:t>
      </w:r>
    </w:p>
    <w:p w:rsidR="00721F9C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 brocas manuais,</w:t>
      </w:r>
      <w:r w:rsidR="0071782F">
        <w:rPr>
          <w:rFonts w:ascii="Arial Narrow" w:hAnsi="Arial Narrow" w:cs="Arial"/>
        </w:rPr>
        <w:t xml:space="preserve"> com diâmetro de 25cm, nos encontros de paredes, as quais receberão pilares.</w:t>
      </w:r>
    </w:p>
    <w:p w:rsidR="007665D6" w:rsidRPr="008C2305" w:rsidRDefault="007665D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O concreto não estrutural será utilizado como lastro para recebimento da viga baldrame.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21F9C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13</w:t>
      </w:r>
      <w:r w:rsidR="00721F9C" w:rsidRPr="008C2305">
        <w:rPr>
          <w:rFonts w:ascii="Arial Narrow" w:hAnsi="Arial Narrow" w:cs="Arial"/>
          <w:b/>
          <w:i/>
        </w:rPr>
        <w:t xml:space="preserve"> </w:t>
      </w:r>
      <w:r w:rsidRPr="008C2305">
        <w:rPr>
          <w:rFonts w:ascii="Arial Narrow" w:hAnsi="Arial Narrow" w:cs="Arial"/>
          <w:b/>
          <w:i/>
        </w:rPr>
        <w:t>–LAJE:</w:t>
      </w:r>
      <w:r w:rsidR="00721F9C" w:rsidRPr="008C2305">
        <w:rPr>
          <w:rFonts w:ascii="Arial Narrow" w:hAnsi="Arial Narrow" w:cs="Arial"/>
          <w:b/>
          <w:i/>
        </w:rPr>
        <w:t>:.</w:t>
      </w: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 </w:t>
      </w:r>
      <w:r w:rsidR="00DC4AEA">
        <w:rPr>
          <w:rFonts w:ascii="Arial Narrow" w:hAnsi="Arial Narrow" w:cs="Arial"/>
        </w:rPr>
        <w:t>no banheiro.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14 –ALVENARIA E ELEMENTO DIVISOR </w:t>
      </w:r>
    </w:p>
    <w:p w:rsidR="004809D3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de vedação serão todas executadas em bloco cerâmico com 9 cm de espessura, as quais não deverão exercer função estrutural, essa função caberá aos elementos estruturais anteriormente descritos.</w:t>
      </w:r>
    </w:p>
    <w:p w:rsidR="00DC4AEA" w:rsidRPr="008C2305" w:rsidRDefault="00DC4AE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lastRenderedPageBreak/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FE7886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executada estrutura de madeira com telhas cerâmicas em toda área de ampliação</w:t>
      </w:r>
      <w:r w:rsidR="00FE7886" w:rsidRPr="008C2305">
        <w:rPr>
          <w:rFonts w:ascii="Arial Narrow" w:hAnsi="Arial Narrow" w:cs="Arial"/>
        </w:rPr>
        <w:t xml:space="preserve"> da construção</w:t>
      </w:r>
      <w:r w:rsidRPr="008C2305">
        <w:rPr>
          <w:rFonts w:ascii="Arial Narrow" w:hAnsi="Arial Narrow" w:cs="Arial"/>
        </w:rPr>
        <w:t>,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Serão executados </w:t>
      </w:r>
      <w:r w:rsidR="00DC288B" w:rsidRPr="008C2305">
        <w:rPr>
          <w:rFonts w:ascii="Arial Narrow" w:hAnsi="Arial Narrow" w:cs="Arial"/>
        </w:rPr>
        <w:t>calhas e rufos nos locais indicados em projeto.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17-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executado lastro de concreto e posterior regularização em toda área de ampliação da construção para recebimento do piso cerâmico.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alvenaria deverá ser chapiscada e rebocada, interna e externamente, exceto área do banheiro que recebera emboço na altura de 1,60m para posterior recebimento de azulejo. 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18/19 – REVESTIMENTO EM PEDRA E CERÂMICO:</w:t>
      </w:r>
    </w:p>
    <w:p w:rsidR="003430F4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área de ampliação da construção receberá piso cerâmico, soleira em granito </w:t>
      </w:r>
      <w:r w:rsidR="00E83409" w:rsidRPr="008C2305">
        <w:rPr>
          <w:rFonts w:ascii="Arial Narrow" w:hAnsi="Arial Narrow" w:cs="Arial"/>
        </w:rPr>
        <w:t>nos acessos:</w:t>
      </w:r>
      <w:r w:rsidRPr="008C2305">
        <w:rPr>
          <w:rFonts w:ascii="Arial Narrow" w:hAnsi="Arial Narrow" w:cs="Arial"/>
        </w:rPr>
        <w:t xml:space="preserve"> ao sanitário, </w:t>
      </w:r>
      <w:r w:rsidR="003430F4">
        <w:rPr>
          <w:rFonts w:ascii="Arial Narrow" w:hAnsi="Arial Narrow" w:cs="Arial"/>
        </w:rPr>
        <w:t>e ao dormitório.</w:t>
      </w:r>
    </w:p>
    <w:p w:rsidR="003430F4" w:rsidRDefault="003430F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 xml:space="preserve">22 - FORRO </w:t>
      </w:r>
    </w:p>
    <w:p w:rsidR="00E83409" w:rsidRPr="008C2305" w:rsidRDefault="0071782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´Sera instalado forro de PVC no</w:t>
      </w:r>
      <w:r w:rsidR="001405B4">
        <w:rPr>
          <w:rFonts w:ascii="Arial Narrow" w:hAnsi="Arial Narrow" w:cs="Arial"/>
        </w:rPr>
        <w:t xml:space="preserve"> dormitório</w:t>
      </w:r>
      <w:r w:rsidR="00E83409" w:rsidRPr="008C2305">
        <w:rPr>
          <w:rFonts w:ascii="Arial Narrow" w:hAnsi="Arial Narrow" w:cs="Arial"/>
        </w:rPr>
        <w:t>.</w:t>
      </w: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23/24/26/28 –ESQUADRIAS DE MADEIRA E METÁLICA/ VIDROS E FERAGENS</w:t>
      </w:r>
    </w:p>
    <w:p w:rsidR="00215078" w:rsidRPr="008C2305" w:rsidRDefault="001405B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>
        <w:rPr>
          <w:rFonts w:ascii="Arial Narrow" w:hAnsi="Arial Narrow" w:cs="Arial"/>
        </w:rPr>
        <w:t>´Serão instaladas portas</w:t>
      </w:r>
      <w:r w:rsidR="00215078" w:rsidRPr="008C2305">
        <w:rPr>
          <w:rFonts w:ascii="Arial Narrow" w:hAnsi="Arial Narrow" w:cs="Arial"/>
        </w:rPr>
        <w:t xml:space="preserve"> em madeira compensada nos locais </w:t>
      </w:r>
      <w:r>
        <w:rPr>
          <w:rFonts w:ascii="Arial Narrow" w:hAnsi="Arial Narrow" w:cs="Arial"/>
        </w:rPr>
        <w:t>indicados em projeto. O dormitório receberá</w:t>
      </w:r>
      <w:r w:rsidR="00215078" w:rsidRPr="008C2305">
        <w:rPr>
          <w:rFonts w:ascii="Arial Narrow" w:hAnsi="Arial Narrow" w:cs="Arial"/>
        </w:rPr>
        <w:t xml:space="preserve"> janela tipo veneziana metálica, no sanitário caixilho tipo basculante.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32 –IMPERMEZBILIZAÇÃO</w:t>
      </w:r>
    </w:p>
    <w:p w:rsidR="00215078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Todas as vigas baldrame deverão ser impermeabilizadas, nas laterais e parte superior</w:t>
      </w:r>
    </w:p>
    <w:p w:rsidR="00854B4E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externas da ampliação deverão ter as 03 primeiras fiadas da alvenaria impermeabilizadas para evitar futuras infiltrações.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C70F86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32 –PINTURA:.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 executada para ampliação da residência receberá tinta látex interna e externamente, exceto parte do banheiro que receberá revestimento cerâmico.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44</w:t>
      </w:r>
      <w:r w:rsidR="00887457" w:rsidRPr="008C2305">
        <w:rPr>
          <w:rFonts w:ascii="Arial Narrow" w:hAnsi="Arial Narrow" w:cs="Arial"/>
          <w:b/>
        </w:rPr>
        <w:t>/49</w:t>
      </w:r>
      <w:r w:rsidRPr="008C2305">
        <w:rPr>
          <w:rFonts w:ascii="Arial Narrow" w:hAnsi="Arial Narrow" w:cs="Arial"/>
          <w:b/>
        </w:rPr>
        <w:t>–APARELHOS E METAIS:.</w:t>
      </w:r>
    </w:p>
    <w:p w:rsidR="00452B2B" w:rsidRPr="008C2305" w:rsidRDefault="00452B2B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instalados no sanitário da ampliação</w:t>
      </w:r>
      <w:r w:rsidR="001405B4">
        <w:rPr>
          <w:rFonts w:ascii="Arial Narrow" w:hAnsi="Arial Narrow" w:cs="Arial"/>
        </w:rPr>
        <w:t xml:space="preserve"> louças e metais</w:t>
      </w:r>
      <w:r w:rsidRPr="008C2305">
        <w:rPr>
          <w:rFonts w:ascii="Arial Narrow" w:hAnsi="Arial Narrow" w:cs="Arial"/>
        </w:rPr>
        <w:t xml:space="preserve"> conforme projeto.</w:t>
      </w:r>
      <w:r w:rsidR="00887457" w:rsidRPr="008C2305">
        <w:rPr>
          <w:rFonts w:ascii="Arial Narrow" w:hAnsi="Arial Narrow" w:cs="Arial"/>
        </w:rPr>
        <w:tab/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XX–INSTALAÇÕES ELÉTRICAS:.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</w:t>
      </w:r>
      <w:r w:rsidR="001405B4">
        <w:rPr>
          <w:rFonts w:ascii="Arial Narrow" w:hAnsi="Arial Narrow" w:cs="Arial"/>
        </w:rPr>
        <w:t>ec</w:t>
      </w:r>
      <w:r w:rsidR="00647432">
        <w:rPr>
          <w:rFonts w:ascii="Arial Narrow" w:hAnsi="Arial Narrow" w:cs="Arial"/>
        </w:rPr>
        <w:t>utados 01 ponto de iluminação, 3</w:t>
      </w:r>
      <w:r w:rsidR="00DC4AEA">
        <w:rPr>
          <w:rFonts w:ascii="Arial Narrow" w:hAnsi="Arial Narrow" w:cs="Arial"/>
        </w:rPr>
        <w:t xml:space="preserve"> tomadas, 2</w:t>
      </w:r>
      <w:r w:rsidR="001405B4">
        <w:rPr>
          <w:rFonts w:ascii="Arial Narrow" w:hAnsi="Arial Narrow" w:cs="Arial"/>
        </w:rPr>
        <w:t xml:space="preserve"> interruptores no dormitório -1 ponto de luz 1 interruptor </w:t>
      </w:r>
      <w:r w:rsidR="00DC4AEA">
        <w:rPr>
          <w:rFonts w:ascii="Arial Narrow" w:hAnsi="Arial Narrow" w:cs="Arial"/>
        </w:rPr>
        <w:t xml:space="preserve">1 tomada </w:t>
      </w:r>
      <w:r w:rsidR="001405B4">
        <w:rPr>
          <w:rFonts w:ascii="Arial Narrow" w:hAnsi="Arial Narrow" w:cs="Arial"/>
        </w:rPr>
        <w:t>no banheiro</w:t>
      </w:r>
      <w:r w:rsidRPr="008C2305">
        <w:rPr>
          <w:rFonts w:ascii="Arial Narrow" w:hAnsi="Arial Narrow" w:cs="Arial"/>
        </w:rPr>
        <w:t>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XX–INSTALAÇÕES HIDRO/SANITÁRIA.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executadas redes hidráulica e sanitária, interligadas à rede existente para atender o banheiro da ampliação.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1405B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</w:t>
      </w:r>
      <w:r w:rsidR="00452B2B" w:rsidRPr="008C2305">
        <w:rPr>
          <w:rFonts w:ascii="Arial Narrow" w:hAnsi="Arial Narrow" w:cs="Arial"/>
        </w:rPr>
        <w:t xml:space="preserve">obra deverá ser entregue limpa e com todas as instalações em perfeito funcionamento. 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1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8C2305">
            <w:pPr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Municipal de </w:t>
      </w:r>
      <w:r w:rsidR="00335A93" w:rsidRPr="008C2305">
        <w:rPr>
          <w:rFonts w:ascii="Arial Narrow" w:hAnsi="Arial Narrow" w:cs="Arial"/>
          <w:i/>
        </w:rPr>
        <w:t xml:space="preserve">Rifaina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Civil:.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1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D7C" w:rsidRDefault="00ED7D7C" w:rsidP="008C2305">
      <w:pPr>
        <w:spacing w:after="0" w:line="240" w:lineRule="auto"/>
      </w:pPr>
      <w:r>
        <w:separator/>
      </w:r>
    </w:p>
  </w:endnote>
  <w:endnote w:type="continuationSeparator" w:id="0">
    <w:p w:rsidR="00ED7D7C" w:rsidRDefault="00ED7D7C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EndPr/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085">
          <w:rPr>
            <w:noProof/>
          </w:rPr>
          <w:t>2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D7C" w:rsidRDefault="00ED7D7C" w:rsidP="008C2305">
      <w:pPr>
        <w:spacing w:after="0" w:line="240" w:lineRule="auto"/>
      </w:pPr>
      <w:r>
        <w:separator/>
      </w:r>
    </w:p>
  </w:footnote>
  <w:footnote w:type="continuationSeparator" w:id="0">
    <w:p w:rsidR="00ED7D7C" w:rsidRDefault="00ED7D7C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10509"/>
    <w:rsid w:val="001405B4"/>
    <w:rsid w:val="0016387F"/>
    <w:rsid w:val="00183E30"/>
    <w:rsid w:val="001B08D6"/>
    <w:rsid w:val="001B25DD"/>
    <w:rsid w:val="00206249"/>
    <w:rsid w:val="00215078"/>
    <w:rsid w:val="00277F5D"/>
    <w:rsid w:val="002E1D6D"/>
    <w:rsid w:val="002F7669"/>
    <w:rsid w:val="0030458C"/>
    <w:rsid w:val="00335A93"/>
    <w:rsid w:val="003430F4"/>
    <w:rsid w:val="00452B2B"/>
    <w:rsid w:val="004809D3"/>
    <w:rsid w:val="00494A80"/>
    <w:rsid w:val="004A720F"/>
    <w:rsid w:val="004B6DE0"/>
    <w:rsid w:val="004C36C3"/>
    <w:rsid w:val="004D226B"/>
    <w:rsid w:val="004E3D5B"/>
    <w:rsid w:val="004F6843"/>
    <w:rsid w:val="00542064"/>
    <w:rsid w:val="0059503B"/>
    <w:rsid w:val="005B1BC0"/>
    <w:rsid w:val="005D1E3F"/>
    <w:rsid w:val="005E4FF5"/>
    <w:rsid w:val="00647432"/>
    <w:rsid w:val="006655AC"/>
    <w:rsid w:val="0071106C"/>
    <w:rsid w:val="0071782F"/>
    <w:rsid w:val="00721F9C"/>
    <w:rsid w:val="007665D6"/>
    <w:rsid w:val="007C56F0"/>
    <w:rsid w:val="007D1F68"/>
    <w:rsid w:val="007E6858"/>
    <w:rsid w:val="007F0897"/>
    <w:rsid w:val="00826A45"/>
    <w:rsid w:val="0083522A"/>
    <w:rsid w:val="00854B4E"/>
    <w:rsid w:val="00887457"/>
    <w:rsid w:val="00893A69"/>
    <w:rsid w:val="008C2305"/>
    <w:rsid w:val="0090101F"/>
    <w:rsid w:val="00990625"/>
    <w:rsid w:val="009C3607"/>
    <w:rsid w:val="009F419C"/>
    <w:rsid w:val="00A159B0"/>
    <w:rsid w:val="00A31725"/>
    <w:rsid w:val="00AC7BEF"/>
    <w:rsid w:val="00C25B59"/>
    <w:rsid w:val="00C70F86"/>
    <w:rsid w:val="00C95AC3"/>
    <w:rsid w:val="00D07849"/>
    <w:rsid w:val="00DC288B"/>
    <w:rsid w:val="00DC4AEA"/>
    <w:rsid w:val="00DE18A5"/>
    <w:rsid w:val="00DF26B6"/>
    <w:rsid w:val="00E0663B"/>
    <w:rsid w:val="00E4385F"/>
    <w:rsid w:val="00E550D0"/>
    <w:rsid w:val="00E65BAA"/>
    <w:rsid w:val="00E83409"/>
    <w:rsid w:val="00EB107D"/>
    <w:rsid w:val="00ED7D7C"/>
    <w:rsid w:val="00EE1DD6"/>
    <w:rsid w:val="00EF3A85"/>
    <w:rsid w:val="00F35271"/>
    <w:rsid w:val="00F40BD0"/>
    <w:rsid w:val="00F4277B"/>
    <w:rsid w:val="00F60085"/>
    <w:rsid w:val="00F70692"/>
    <w:rsid w:val="00F9571C"/>
    <w:rsid w:val="00FA7477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F93A8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72195-F387-4212-B33F-52552373F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2</cp:revision>
  <cp:lastPrinted>2021-06-01T19:55:00Z</cp:lastPrinted>
  <dcterms:created xsi:type="dcterms:W3CDTF">2021-06-01T19:56:00Z</dcterms:created>
  <dcterms:modified xsi:type="dcterms:W3CDTF">2021-06-01T19:56:00Z</dcterms:modified>
</cp:coreProperties>
</file>